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177"/>
      </w:tblGrid>
      <w:tr w:rsidR="00CD39E9" w14:paraId="6180BB94" w14:textId="77777777" w:rsidTr="00CD39E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CD2E94" w14:textId="77777777" w:rsidR="00CD39E9" w:rsidRDefault="00CD39E9" w:rsidP="00CD39E9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D39E9" w14:paraId="03869228" w14:textId="77777777" w:rsidTr="00CD39E9">
        <w:trPr>
          <w:trHeight w:val="270"/>
          <w:tblCellSpacing w:w="0" w:type="dxa"/>
        </w:trPr>
        <w:tc>
          <w:tcPr>
            <w:tcW w:w="632" w:type="pct"/>
            <w:hideMark/>
          </w:tcPr>
          <w:p w14:paraId="22A91879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C1CAF86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7" w:anchor=",,,,*496459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+12532158782,,81690986462#,,,,*496459#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8" w:anchor=",,,,*496459#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+13462487799,,81690986462#,,,,*496459#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D39E9" w14:paraId="55CA3836" w14:textId="77777777" w:rsidTr="00CD39E9">
        <w:trPr>
          <w:trHeight w:val="270"/>
          <w:tblCellSpacing w:w="0" w:type="dxa"/>
        </w:trPr>
        <w:tc>
          <w:tcPr>
            <w:tcW w:w="632" w:type="pct"/>
            <w:hideMark/>
          </w:tcPr>
          <w:p w14:paraId="5CA1C047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445A4307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https://kingcounty.zoom.us/j/81690986462?pwd=dUJseFVVaFpqblBrREFENUZJRG1nQT09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D39E9" w14:paraId="4F496086" w14:textId="77777777" w:rsidTr="00CD39E9">
        <w:trPr>
          <w:trHeight w:val="270"/>
          <w:tblCellSpacing w:w="0" w:type="dxa"/>
        </w:trPr>
        <w:tc>
          <w:tcPr>
            <w:tcW w:w="632" w:type="pct"/>
            <w:hideMark/>
          </w:tcPr>
          <w:p w14:paraId="49DB5332" w14:textId="77777777" w:rsidR="00CD39E9" w:rsidRDefault="00CD39E9" w:rsidP="00CD39E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7E138E5C" w14:textId="77777777" w:rsidR="00CD39E9" w:rsidRDefault="00CD39E9" w:rsidP="00CD39E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816 9098 6462</w:t>
            </w:r>
          </w:p>
        </w:tc>
      </w:tr>
      <w:tr w:rsidR="00CD39E9" w14:paraId="1C0B460D" w14:textId="77777777" w:rsidTr="00CD39E9">
        <w:trPr>
          <w:trHeight w:val="270"/>
          <w:tblCellSpacing w:w="0" w:type="dxa"/>
        </w:trPr>
        <w:tc>
          <w:tcPr>
            <w:tcW w:w="632" w:type="pct"/>
            <w:hideMark/>
          </w:tcPr>
          <w:p w14:paraId="4D08CD52" w14:textId="77777777" w:rsidR="00CD39E9" w:rsidRDefault="00CD39E9" w:rsidP="00CD39E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hideMark/>
          </w:tcPr>
          <w:p w14:paraId="65B9980E" w14:textId="77777777" w:rsidR="00CD39E9" w:rsidRDefault="00CD39E9" w:rsidP="00CD39E9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496459</w:t>
            </w:r>
          </w:p>
        </w:tc>
      </w:tr>
      <w:tr w:rsidR="00CD39E9" w14:paraId="30AEF661" w14:textId="77777777" w:rsidTr="00CD39E9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778B28F3" w14:textId="77777777" w:rsidR="00CD39E9" w:rsidRDefault="00CD39E9" w:rsidP="00CD39E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CD39E9" w14:paraId="6F4B20A1" w14:textId="77777777" w:rsidTr="00CD39E9">
        <w:trPr>
          <w:tblCellSpacing w:w="0" w:type="dxa"/>
        </w:trPr>
        <w:tc>
          <w:tcPr>
            <w:tcW w:w="0" w:type="auto"/>
            <w:gridSpan w:val="2"/>
            <w:hideMark/>
          </w:tcPr>
          <w:p w14:paraId="432EA3B5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CD39E9" w14:paraId="2F681340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302FC470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38FD195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+1 253 215 8782 or +1 346 248 7799 or +1 669 900 6833 or +1 312 626 6799 or +1 929 205 6099 or +1 301 715 8592 </w:t>
            </w:r>
          </w:p>
        </w:tc>
      </w:tr>
      <w:tr w:rsidR="00CD39E9" w14:paraId="1EFB3D90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46B75B16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32E36DC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816 9098 6462</w:t>
            </w:r>
          </w:p>
        </w:tc>
      </w:tr>
      <w:tr w:rsidR="00CD39E9" w14:paraId="03D852DB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2775742A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FF6383D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496459</w:t>
            </w:r>
          </w:p>
        </w:tc>
      </w:tr>
      <w:tr w:rsidR="00CD39E9" w14:paraId="24A0B378" w14:textId="77777777" w:rsidTr="00CD39E9">
        <w:trPr>
          <w:tblCellSpacing w:w="0" w:type="dxa"/>
        </w:trPr>
        <w:tc>
          <w:tcPr>
            <w:tcW w:w="0" w:type="auto"/>
            <w:gridSpan w:val="2"/>
            <w:hideMark/>
          </w:tcPr>
          <w:p w14:paraId="1CEF551B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International numbers</w:t>
              </w:r>
            </w:hyperlink>
          </w:p>
        </w:tc>
      </w:tr>
      <w:tr w:rsidR="00CD39E9" w14:paraId="78292F32" w14:textId="77777777" w:rsidTr="00CD39E9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411C116" w14:textId="77777777" w:rsidR="00CD39E9" w:rsidRDefault="00CD39E9" w:rsidP="00CD39E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from an H.323/SIP room system </w:t>
            </w:r>
          </w:p>
        </w:tc>
      </w:tr>
      <w:tr w:rsidR="00CD39E9" w14:paraId="1CA6DCA3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5F0498EF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H.323: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E6BE7C2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</w:p>
        </w:tc>
      </w:tr>
      <w:tr w:rsidR="00CD39E9" w14:paraId="6B93F694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486B26EA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1C0C6B5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816 9098 6462</w:t>
            </w:r>
          </w:p>
        </w:tc>
      </w:tr>
      <w:tr w:rsidR="00CD39E9" w14:paraId="12EBE9DE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26676A07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85B557F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496459</w:t>
            </w:r>
          </w:p>
        </w:tc>
      </w:tr>
      <w:tr w:rsidR="00CD39E9" w14:paraId="00DFF3B9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7F779F5E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SIP: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B29E26B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81690986462@zoomcrc.com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D39E9" w14:paraId="1E37CE54" w14:textId="77777777" w:rsidTr="00CD39E9">
        <w:trPr>
          <w:tblCellSpacing w:w="0" w:type="dxa"/>
        </w:trPr>
        <w:tc>
          <w:tcPr>
            <w:tcW w:w="632" w:type="pct"/>
            <w:hideMark/>
          </w:tcPr>
          <w:p w14:paraId="2A95B34F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Passcode: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C0CB2E5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496459</w:t>
            </w:r>
          </w:p>
        </w:tc>
      </w:tr>
      <w:tr w:rsidR="00CD39E9" w14:paraId="534A4301" w14:textId="77777777" w:rsidTr="00CD39E9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DF3211D" w14:textId="77777777" w:rsidR="00CD39E9" w:rsidRDefault="00CD39E9" w:rsidP="00CD39E9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Skype for Business (Lync) </w:t>
            </w:r>
          </w:p>
        </w:tc>
      </w:tr>
      <w:tr w:rsidR="00CD39E9" w14:paraId="14BDFE9B" w14:textId="77777777" w:rsidTr="00CD39E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2F965A9" w14:textId="77777777" w:rsidR="00CD39E9" w:rsidRDefault="00CD39E9" w:rsidP="00CD39E9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https://kingcounty.zoom.us/skype/81690986462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</w:tbl>
    <w:p w14:paraId="1B6EA23D" w14:textId="77777777" w:rsidR="00CD39E9" w:rsidRDefault="00CD39E9" w:rsidP="00CD39E9">
      <w:pPr>
        <w:spacing w:line="510" w:lineRule="atLeast"/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47AEB248" w14:textId="77777777" w:rsidR="00CD39E9" w:rsidRDefault="00CD39E9" w:rsidP="00CD39E9">
      <w:pPr>
        <w:spacing w:line="510" w:lineRule="atLeast"/>
        <w:jc w:val="center"/>
        <w:rPr>
          <w:b/>
          <w:bCs/>
          <w:color w:val="C45911" w:themeColor="accent2" w:themeShade="BF"/>
          <w:sz w:val="32"/>
          <w:szCs w:val="32"/>
        </w:rPr>
      </w:pPr>
    </w:p>
    <w:p w14:paraId="3022CD19" w14:textId="7E52C078" w:rsidR="00CD39E9" w:rsidRPr="00CD39E9" w:rsidRDefault="00CD39E9" w:rsidP="00CD39E9">
      <w:pPr>
        <w:spacing w:line="510" w:lineRule="atLeast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D39E9">
        <w:rPr>
          <w:b/>
          <w:bCs/>
          <w:color w:val="C45911" w:themeColor="accent2" w:themeShade="BF"/>
          <w:sz w:val="32"/>
          <w:szCs w:val="32"/>
        </w:rPr>
        <w:t xml:space="preserve">If the </w:t>
      </w:r>
      <w:r>
        <w:rPr>
          <w:b/>
          <w:bCs/>
          <w:color w:val="C45911" w:themeColor="accent2" w:themeShade="BF"/>
          <w:sz w:val="32"/>
          <w:szCs w:val="32"/>
        </w:rPr>
        <w:t>PublicInput l</w:t>
      </w:r>
      <w:r w:rsidRPr="00CD39E9">
        <w:rPr>
          <w:b/>
          <w:bCs/>
          <w:color w:val="C45911" w:themeColor="accent2" w:themeShade="BF"/>
          <w:sz w:val="32"/>
          <w:szCs w:val="32"/>
        </w:rPr>
        <w:t xml:space="preserve">ivestream feature fails, </w:t>
      </w:r>
    </w:p>
    <w:p w14:paraId="4222F885" w14:textId="02F113EF" w:rsidR="00CD39E9" w:rsidRPr="00CD39E9" w:rsidRDefault="00CD39E9" w:rsidP="00CD39E9">
      <w:pPr>
        <w:spacing w:line="510" w:lineRule="atLeast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CD39E9">
        <w:rPr>
          <w:b/>
          <w:bCs/>
          <w:color w:val="C45911" w:themeColor="accent2" w:themeShade="BF"/>
          <w:sz w:val="32"/>
          <w:szCs w:val="32"/>
        </w:rPr>
        <w:t>then join the meeting via Zoom</w:t>
      </w:r>
      <w:r>
        <w:rPr>
          <w:b/>
          <w:bCs/>
          <w:color w:val="C45911" w:themeColor="accent2" w:themeShade="BF"/>
          <w:sz w:val="32"/>
          <w:szCs w:val="32"/>
        </w:rPr>
        <w:t>.</w:t>
      </w:r>
    </w:p>
    <w:p w14:paraId="2D2D2B01" w14:textId="77777777" w:rsidR="00B275E7" w:rsidRPr="00CD39E9" w:rsidRDefault="00CD39E9" w:rsidP="00CD39E9"/>
    <w:sectPr w:rsidR="00B275E7" w:rsidRPr="00CD39E9" w:rsidSect="00CD39E9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F263" w14:textId="77777777" w:rsidR="008E24E8" w:rsidRDefault="008E24E8" w:rsidP="008E24E8">
      <w:r>
        <w:separator/>
      </w:r>
    </w:p>
  </w:endnote>
  <w:endnote w:type="continuationSeparator" w:id="0">
    <w:p w14:paraId="75D7D6D5" w14:textId="77777777" w:rsidR="008E24E8" w:rsidRDefault="008E24E8" w:rsidP="008E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2CB" w14:textId="77777777" w:rsidR="008E24E8" w:rsidRDefault="008E24E8" w:rsidP="008E24E8">
      <w:r>
        <w:separator/>
      </w:r>
    </w:p>
  </w:footnote>
  <w:footnote w:type="continuationSeparator" w:id="0">
    <w:p w14:paraId="1A0E88CC" w14:textId="77777777" w:rsidR="008E24E8" w:rsidRDefault="008E24E8" w:rsidP="008E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21B" w14:textId="29B293AF" w:rsidR="00CD39E9" w:rsidRPr="00CD39E9" w:rsidRDefault="00CD39E9" w:rsidP="00CD39E9">
    <w:pPr>
      <w:spacing w:line="510" w:lineRule="atLeast"/>
      <w:jc w:val="center"/>
      <w:rPr>
        <w:b/>
        <w:bCs/>
        <w:color w:val="C45911" w:themeColor="accent2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B946E3" wp14:editId="2891685B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1295400" cy="1085850"/>
          <wp:effectExtent l="0" t="0" r="0" b="0"/>
          <wp:wrapTight wrapText="bothSides">
            <wp:wrapPolygon edited="0">
              <wp:start x="0" y="0"/>
              <wp:lineTo x="0" y="21221"/>
              <wp:lineTo x="21282" y="21221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9E9">
      <w:rPr>
        <w:b/>
        <w:bCs/>
        <w:color w:val="C45911" w:themeColor="accent2" w:themeShade="BF"/>
        <w:sz w:val="32"/>
        <w:szCs w:val="32"/>
      </w:rPr>
      <w:t xml:space="preserve"> </w:t>
    </w:r>
  </w:p>
  <w:p w14:paraId="1B7058C1" w14:textId="1DDDB202" w:rsidR="00CD39E9" w:rsidRDefault="00CD3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E8"/>
    <w:rsid w:val="005972C1"/>
    <w:rsid w:val="00892185"/>
    <w:rsid w:val="008A56DE"/>
    <w:rsid w:val="008E24E8"/>
    <w:rsid w:val="00C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77441"/>
  <w15:chartTrackingRefBased/>
  <w15:docId w15:val="{891A4CC3-32CF-4E34-B388-98D6876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4E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3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462487799,,8169098646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12532158782,,81690986462" TargetMode="External"/><Relationship Id="rId12" Type="http://schemas.openxmlformats.org/officeDocument/2006/relationships/hyperlink" Target="https://kingcounty.zoom.us/skype/81690986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county.zoom.us/j/81690986462?pwd=dUJseFVVaFpqblBrREFENUZJRG1nQT09" TargetMode="External"/><Relationship Id="rId11" Type="http://schemas.openxmlformats.org/officeDocument/2006/relationships/hyperlink" Target="mailto:81690986462@zoomcrc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ingcounty.zoom.us/u/kzPDWKE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gcounty.zoom.us/j/81690986462?pwd=dUJseFVVaFpqblBrREFENUZJRG1nQT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Rebecca</dc:creator>
  <cp:keywords/>
  <dc:description/>
  <cp:lastModifiedBy>Roy, Rebecca</cp:lastModifiedBy>
  <cp:revision>2</cp:revision>
  <dcterms:created xsi:type="dcterms:W3CDTF">2022-02-22T23:50:00Z</dcterms:created>
  <dcterms:modified xsi:type="dcterms:W3CDTF">2022-02-22T23:50:00Z</dcterms:modified>
</cp:coreProperties>
</file>