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1B8F9" w14:textId="77777777" w:rsidR="00CD5FF8" w:rsidRDefault="004B721C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Advisory Board Meeting Agenda</w:t>
      </w:r>
    </w:p>
    <w:p w14:paraId="4231DDE2" w14:textId="77777777" w:rsidR="00CD5FF8" w:rsidRDefault="004B721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5:00-6:15 p.m.</w:t>
      </w:r>
    </w:p>
    <w:tbl>
      <w:tblPr>
        <w:tblStyle w:val="a"/>
        <w:tblW w:w="9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492"/>
      </w:tblGrid>
      <w:tr w:rsidR="00CD5FF8" w14:paraId="64B6648A" w14:textId="77777777">
        <w:trPr>
          <w:trHeight w:val="420"/>
        </w:trPr>
        <w:tc>
          <w:tcPr>
            <w:tcW w:w="1440" w:type="dxa"/>
            <w:vAlign w:val="center"/>
          </w:tcPr>
          <w:p w14:paraId="0E19EE23" w14:textId="77777777" w:rsidR="00CD5FF8" w:rsidRDefault="004B7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Date:</w:t>
            </w:r>
          </w:p>
        </w:tc>
        <w:tc>
          <w:tcPr>
            <w:tcW w:w="8492" w:type="dxa"/>
            <w:vAlign w:val="center"/>
          </w:tcPr>
          <w:p w14:paraId="13D16FB0" w14:textId="4550491D" w:rsidR="00CD5FF8" w:rsidRDefault="00864216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 January 2022</w:t>
            </w:r>
          </w:p>
        </w:tc>
      </w:tr>
      <w:tr w:rsidR="00CD5FF8" w14:paraId="5CAA369A" w14:textId="77777777">
        <w:trPr>
          <w:trHeight w:val="140"/>
        </w:trPr>
        <w:tc>
          <w:tcPr>
            <w:tcW w:w="1440" w:type="dxa"/>
            <w:vAlign w:val="center"/>
          </w:tcPr>
          <w:p w14:paraId="443BE56A" w14:textId="77777777" w:rsidR="00CD5FF8" w:rsidRDefault="004B7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Attendees:</w:t>
            </w:r>
          </w:p>
        </w:tc>
        <w:tc>
          <w:tcPr>
            <w:tcW w:w="8492" w:type="dxa"/>
            <w:vMerge w:val="restart"/>
            <w:vAlign w:val="bottom"/>
          </w:tcPr>
          <w:p w14:paraId="48DCE0D5" w14:textId="31FEA1A2" w:rsidR="00CD5FF8" w:rsidRDefault="004B72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Patrick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Hammett,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Chair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 Danielle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Haskin,</w:t>
            </w:r>
            <w:r>
              <w:rPr>
                <w:rFonts w:ascii="Times New Roman" w:eastAsia="Times New Roman" w:hAnsi="Times New Roman" w:cs="Times New Roman"/>
              </w:rPr>
              <w:t>Treasurer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</w:rPr>
              <w:t xml:space="preserve"> Kerri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Burson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Secretary; Cheryl Back; Esther Slack-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Mettelus</w:t>
            </w:r>
            <w:proofErr w:type="spellEnd"/>
            <w:r w:rsidR="00803861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 w:rsidR="00730660">
              <w:rPr>
                <w:rFonts w:ascii="Times New Roman" w:eastAsia="Times New Roman" w:hAnsi="Times New Roman" w:cs="Times New Roman"/>
                <w:color w:val="000000"/>
              </w:rPr>
              <w:t xml:space="preserve"> Jessica Fitzwater</w:t>
            </w:r>
            <w:r w:rsidR="00803861">
              <w:rPr>
                <w:rFonts w:ascii="Times New Roman" w:eastAsia="Times New Roman" w:hAnsi="Times New Roman" w:cs="Times New Roman"/>
                <w:color w:val="000000"/>
              </w:rPr>
              <w:t>, County Council Liaison</w:t>
            </w:r>
          </w:p>
        </w:tc>
      </w:tr>
      <w:tr w:rsidR="00CD5FF8" w14:paraId="5CE464BC" w14:textId="77777777">
        <w:trPr>
          <w:trHeight w:val="100"/>
        </w:trPr>
        <w:tc>
          <w:tcPr>
            <w:tcW w:w="1440" w:type="dxa"/>
            <w:vAlign w:val="center"/>
          </w:tcPr>
          <w:p w14:paraId="08FD8904" w14:textId="77777777" w:rsidR="00CD5FF8" w:rsidRDefault="00CD5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8492" w:type="dxa"/>
            <w:vMerge/>
            <w:vAlign w:val="bottom"/>
          </w:tcPr>
          <w:p w14:paraId="017E147B" w14:textId="77777777" w:rsidR="00CD5FF8" w:rsidRDefault="00CD5F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</w:tr>
      <w:tr w:rsidR="00CD5FF8" w14:paraId="794C1AC2" w14:textId="77777777">
        <w:trPr>
          <w:trHeight w:val="580"/>
        </w:trPr>
        <w:tc>
          <w:tcPr>
            <w:tcW w:w="1440" w:type="dxa"/>
            <w:vAlign w:val="center"/>
          </w:tcPr>
          <w:p w14:paraId="40F96706" w14:textId="77777777" w:rsidR="00CD5FF8" w:rsidRDefault="004B72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Guests:</w:t>
            </w:r>
          </w:p>
        </w:tc>
        <w:tc>
          <w:tcPr>
            <w:tcW w:w="8492" w:type="dxa"/>
            <w:vAlign w:val="center"/>
          </w:tcPr>
          <w:p w14:paraId="3AF2379B" w14:textId="77777777" w:rsidR="00CD5FF8" w:rsidRDefault="004B72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Debbie Marini, Director</w:t>
            </w:r>
          </w:p>
        </w:tc>
      </w:tr>
    </w:tbl>
    <w:p w14:paraId="77AB826E" w14:textId="77777777" w:rsidR="00CD5FF8" w:rsidRDefault="004B72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ROLL CALL</w:t>
      </w:r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min</w:t>
      </w:r>
    </w:p>
    <w:p w14:paraId="09B79CD7" w14:textId="77777777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Call to Order</w:t>
      </w:r>
    </w:p>
    <w:p w14:paraId="6408A6B7" w14:textId="77777777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Agenda</w:t>
      </w:r>
    </w:p>
    <w:p w14:paraId="3AF0A6AD" w14:textId="44B35540" w:rsidR="00CD5FF8" w:rsidRDefault="004B72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PROGRAM PRESENTATION</w:t>
      </w:r>
      <w:r w:rsidR="000456B4">
        <w:rPr>
          <w:rFonts w:ascii="Times New Roman" w:eastAsia="Times New Roman" w:hAnsi="Times New Roman" w:cs="Times New Roman"/>
          <w:b/>
          <w:color w:val="000000"/>
        </w:rPr>
        <w:t xml:space="preserve"> – Resource Homes </w:t>
      </w:r>
      <w:r w:rsidR="002F5C2E">
        <w:rPr>
          <w:rFonts w:ascii="Times New Roman" w:eastAsia="Times New Roman" w:hAnsi="Times New Roman" w:cs="Times New Roman"/>
          <w:b/>
          <w:color w:val="000000"/>
        </w:rPr>
        <w:t xml:space="preserve">- </w:t>
      </w:r>
      <w:r w:rsidR="000456B4">
        <w:rPr>
          <w:rFonts w:ascii="Times New Roman" w:eastAsia="Times New Roman" w:hAnsi="Times New Roman" w:cs="Times New Roman"/>
          <w:b/>
          <w:color w:val="000000"/>
        </w:rPr>
        <w:t>Jennifer Long/</w:t>
      </w:r>
      <w:r w:rsidR="002F5C2E">
        <w:rPr>
          <w:rFonts w:ascii="Times New Roman" w:eastAsia="Times New Roman" w:hAnsi="Times New Roman" w:cs="Times New Roman"/>
          <w:b/>
          <w:color w:val="000000"/>
        </w:rPr>
        <w:t>Becky Rice</w:t>
      </w:r>
    </w:p>
    <w:p w14:paraId="06CAE279" w14:textId="77777777" w:rsidR="00CD5FF8" w:rsidRDefault="00CD5FF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b/>
        </w:rPr>
      </w:pPr>
    </w:p>
    <w:p w14:paraId="305EF2E1" w14:textId="77777777" w:rsidR="00CD5FF8" w:rsidRDefault="004B72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DIRECTOR’S REPORT – </w:t>
      </w:r>
      <w:r>
        <w:rPr>
          <w:rFonts w:ascii="Times New Roman" w:eastAsia="Times New Roman" w:hAnsi="Times New Roman" w:cs="Times New Roman"/>
          <w:b/>
        </w:rPr>
        <w:t>Debbie Marini</w:t>
      </w:r>
      <w:r>
        <w:rPr>
          <w:rFonts w:ascii="Times New Roman" w:eastAsia="Times New Roman" w:hAnsi="Times New Roman" w:cs="Times New Roman"/>
          <w:color w:val="000000"/>
        </w:rPr>
        <w:t>– 10 min</w:t>
      </w:r>
    </w:p>
    <w:p w14:paraId="4598810C" w14:textId="77777777" w:rsidR="00CD5FF8" w:rsidRDefault="004B721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</w:p>
    <w:p w14:paraId="069B8500" w14:textId="77777777" w:rsidR="00CD5FF8" w:rsidRDefault="004B721C">
      <w:pP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BEGINNING OF CONSENT AGENDA</w:t>
      </w:r>
      <w:r>
        <w:rPr>
          <w:rFonts w:ascii="Times New Roman" w:eastAsia="Times New Roman" w:hAnsi="Times New Roman" w:cs="Times New Roman"/>
        </w:rPr>
        <w:t xml:space="preserve"> – 15 min</w:t>
      </w:r>
    </w:p>
    <w:p w14:paraId="174A0A19" w14:textId="7A843864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</w:t>
      </w:r>
      <w:r w:rsidR="00864216">
        <w:rPr>
          <w:rFonts w:ascii="Times New Roman" w:eastAsia="Times New Roman" w:hAnsi="Times New Roman" w:cs="Times New Roman"/>
          <w:color w:val="000000"/>
        </w:rPr>
        <w:t xml:space="preserve"> </w:t>
      </w:r>
      <w:r w:rsidR="00864216">
        <w:rPr>
          <w:rFonts w:ascii="Times New Roman" w:eastAsia="Times New Roman" w:hAnsi="Times New Roman" w:cs="Times New Roman"/>
        </w:rPr>
        <w:t>November</w:t>
      </w:r>
      <w:r>
        <w:rPr>
          <w:rFonts w:ascii="Times New Roman" w:eastAsia="Times New Roman" w:hAnsi="Times New Roman" w:cs="Times New Roman"/>
        </w:rPr>
        <w:t xml:space="preserve"> Minutes </w:t>
      </w:r>
      <w:r>
        <w:rPr>
          <w:rFonts w:ascii="Times New Roman" w:eastAsia="Times New Roman" w:hAnsi="Times New Roman" w:cs="Times New Roman"/>
          <w:color w:val="000000"/>
        </w:rPr>
        <w:t>Secretary and President sign after approved</w:t>
      </w:r>
    </w:p>
    <w:p w14:paraId="0E72244C" w14:textId="77777777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Treasurer’s Report</w:t>
      </w:r>
    </w:p>
    <w:p w14:paraId="4BE72876" w14:textId="77777777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Legislative Committee Report</w:t>
      </w:r>
    </w:p>
    <w:p w14:paraId="7E082130" w14:textId="77777777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Outreach Committee Report </w:t>
      </w:r>
    </w:p>
    <w:p w14:paraId="18EE24FA" w14:textId="77777777" w:rsidR="00CD5FF8" w:rsidRDefault="004B72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Recruitment Committee Report </w:t>
      </w:r>
    </w:p>
    <w:p w14:paraId="030D4C16" w14:textId="77777777" w:rsidR="00CD5FF8" w:rsidRDefault="004B721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END OF CONSENT AGENDA</w:t>
      </w:r>
    </w:p>
    <w:p w14:paraId="302CA37D" w14:textId="77777777" w:rsidR="00CD5FF8" w:rsidRDefault="00CD5FF8">
      <w:pPr>
        <w:rPr>
          <w:rFonts w:ascii="Times New Roman" w:eastAsia="Times New Roman" w:hAnsi="Times New Roman" w:cs="Times New Roman"/>
          <w:b/>
        </w:rPr>
      </w:pPr>
    </w:p>
    <w:p w14:paraId="3B88AE6E" w14:textId="77777777" w:rsidR="00CD5FF8" w:rsidRDefault="004B721C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New Business - 20 minutes</w:t>
      </w:r>
    </w:p>
    <w:p w14:paraId="48C202F0" w14:textId="00CAFEC6" w:rsidR="00CD5FF8" w:rsidRDefault="004B72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REVIEW ACTION ITEMS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69CA290" w14:textId="77777777" w:rsidR="00864216" w:rsidRDefault="00864216" w:rsidP="0086421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26AC86DF" w14:textId="64AAA00D" w:rsidR="00864216" w:rsidRPr="00864216" w:rsidRDefault="004B721C" w:rsidP="008642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MASSB </w:t>
      </w:r>
      <w:r w:rsidR="00864216">
        <w:rPr>
          <w:rFonts w:ascii="Times New Roman" w:eastAsia="Times New Roman" w:hAnsi="Times New Roman" w:cs="Times New Roman"/>
          <w:b/>
        </w:rPr>
        <w:t xml:space="preserve">Quarterly </w:t>
      </w:r>
      <w:r>
        <w:rPr>
          <w:rFonts w:ascii="Times New Roman" w:eastAsia="Times New Roman" w:hAnsi="Times New Roman" w:cs="Times New Roman"/>
          <w:b/>
        </w:rPr>
        <w:t>Meetin</w:t>
      </w:r>
      <w:r w:rsidR="00864216">
        <w:rPr>
          <w:rFonts w:ascii="Times New Roman" w:eastAsia="Times New Roman" w:hAnsi="Times New Roman" w:cs="Times New Roman"/>
          <w:b/>
        </w:rPr>
        <w:t>g</w:t>
      </w:r>
    </w:p>
    <w:p w14:paraId="3279FB8D" w14:textId="3771EB69" w:rsidR="00864216" w:rsidRDefault="008642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Agency Committees</w:t>
      </w:r>
    </w:p>
    <w:p w14:paraId="68664DC5" w14:textId="77777777" w:rsidR="00CD5FF8" w:rsidRDefault="00CD5FF8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Times New Roman" w:eastAsia="Times New Roman" w:hAnsi="Times New Roman" w:cs="Times New Roman"/>
          <w:b/>
        </w:rPr>
      </w:pPr>
    </w:p>
    <w:p w14:paraId="37C2794D" w14:textId="77777777" w:rsidR="00CD5FF8" w:rsidRDefault="004B721C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ACTION ITEMS</w:t>
      </w:r>
    </w:p>
    <w:tbl>
      <w:tblPr>
        <w:tblStyle w:val="a0"/>
        <w:tblW w:w="9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1531"/>
        <w:gridCol w:w="1620"/>
        <w:gridCol w:w="1380"/>
      </w:tblGrid>
      <w:tr w:rsidR="00CD5FF8" w14:paraId="5B40E936" w14:textId="77777777">
        <w:tc>
          <w:tcPr>
            <w:tcW w:w="5395" w:type="dxa"/>
            <w:shd w:val="clear" w:color="auto" w:fill="FF0000"/>
            <w:vAlign w:val="center"/>
          </w:tcPr>
          <w:p w14:paraId="3AB446AE" w14:textId="77777777" w:rsidR="00CD5FF8" w:rsidRDefault="004B721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1531" w:type="dxa"/>
            <w:shd w:val="clear" w:color="auto" w:fill="FF0000"/>
            <w:vAlign w:val="center"/>
          </w:tcPr>
          <w:p w14:paraId="31085488" w14:textId="77777777" w:rsidR="00CD5FF8" w:rsidRDefault="004B721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Responsible Person(s)</w:t>
            </w:r>
          </w:p>
        </w:tc>
        <w:tc>
          <w:tcPr>
            <w:tcW w:w="1620" w:type="dxa"/>
            <w:shd w:val="clear" w:color="auto" w:fill="FF0000"/>
            <w:vAlign w:val="center"/>
          </w:tcPr>
          <w:p w14:paraId="279FBEA6" w14:textId="77777777" w:rsidR="00CD5FF8" w:rsidRDefault="004B721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Due Date</w:t>
            </w:r>
          </w:p>
        </w:tc>
        <w:tc>
          <w:tcPr>
            <w:tcW w:w="1380" w:type="dxa"/>
            <w:shd w:val="clear" w:color="auto" w:fill="FF0000"/>
            <w:vAlign w:val="center"/>
          </w:tcPr>
          <w:p w14:paraId="3661A698" w14:textId="77777777" w:rsidR="00CD5FF8" w:rsidRDefault="004B721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Status</w:t>
            </w:r>
          </w:p>
        </w:tc>
      </w:tr>
      <w:tr w:rsidR="00CD5FF8" w14:paraId="4417A6EE" w14:textId="77777777">
        <w:trPr>
          <w:trHeight w:val="40"/>
        </w:trPr>
        <w:tc>
          <w:tcPr>
            <w:tcW w:w="5395" w:type="dxa"/>
            <w:vAlign w:val="center"/>
          </w:tcPr>
          <w:p w14:paraId="643FAE35" w14:textId="77777777" w:rsidR="00CD5FF8" w:rsidRDefault="004B721C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Coordinate Recruitment with county</w:t>
            </w:r>
          </w:p>
        </w:tc>
        <w:tc>
          <w:tcPr>
            <w:tcW w:w="1531" w:type="dxa"/>
            <w:vAlign w:val="center"/>
          </w:tcPr>
          <w:p w14:paraId="7A0B0F2D" w14:textId="77777777" w:rsidR="00CD5FF8" w:rsidRDefault="004B721C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Hammett</w:t>
            </w:r>
          </w:p>
        </w:tc>
        <w:tc>
          <w:tcPr>
            <w:tcW w:w="1620" w:type="dxa"/>
            <w:vAlign w:val="center"/>
          </w:tcPr>
          <w:p w14:paraId="15522F15" w14:textId="77777777" w:rsidR="00CD5FF8" w:rsidRDefault="00CD5F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0" w:type="dxa"/>
            <w:vAlign w:val="center"/>
          </w:tcPr>
          <w:p w14:paraId="0CE4E451" w14:textId="77777777" w:rsidR="00CD5FF8" w:rsidRDefault="004B721C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In Process</w:t>
            </w:r>
          </w:p>
        </w:tc>
      </w:tr>
      <w:tr w:rsidR="00CD5FF8" w14:paraId="09CC37E1" w14:textId="77777777">
        <w:trPr>
          <w:trHeight w:val="90"/>
        </w:trPr>
        <w:tc>
          <w:tcPr>
            <w:tcW w:w="5395" w:type="dxa"/>
            <w:vAlign w:val="center"/>
          </w:tcPr>
          <w:p w14:paraId="3C7ABBFE" w14:textId="77777777" w:rsidR="00CD5FF8" w:rsidRDefault="00CD5FF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Align w:val="center"/>
          </w:tcPr>
          <w:p w14:paraId="4B8AE181" w14:textId="77777777" w:rsidR="00CD5FF8" w:rsidRDefault="00CD5F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29F9F0B9" w14:textId="77777777" w:rsidR="00CD5FF8" w:rsidRDefault="00CD5FF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Align w:val="center"/>
          </w:tcPr>
          <w:p w14:paraId="7494C165" w14:textId="77777777" w:rsidR="00CD5FF8" w:rsidRDefault="00CD5F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01C5105" w14:textId="77777777" w:rsidR="00295C3E" w:rsidRDefault="00295C3E">
      <w:pPr>
        <w:rPr>
          <w:rFonts w:ascii="Times New Roman" w:eastAsia="Times New Roman" w:hAnsi="Times New Roman" w:cs="Times New Roman"/>
        </w:rPr>
      </w:pPr>
    </w:p>
    <w:p w14:paraId="71086CE8" w14:textId="6724202A" w:rsidR="00295C3E" w:rsidRPr="00295C3E" w:rsidRDefault="00295C3E" w:rsidP="00295C3E">
      <w:pPr>
        <w:shd w:val="clear" w:color="auto" w:fill="FFFFFF"/>
        <w:ind w:left="720"/>
        <w:jc w:val="center"/>
        <w:rPr>
          <w:rFonts w:ascii="Arial" w:eastAsia="Times New Roman" w:hAnsi="Arial" w:cs="Arial"/>
          <w:color w:val="222222"/>
        </w:rPr>
      </w:pPr>
      <w:r w:rsidRPr="00295C3E"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  <w:t>To listen to this meeting toll</w:t>
      </w:r>
      <w:r w:rsidRPr="00295C3E">
        <w:rPr>
          <w:rFonts w:ascii="Cambria Math" w:eastAsia="Times New Roman" w:hAnsi="Cambria Math" w:cs="Cambria Math"/>
          <w:color w:val="000000"/>
          <w:sz w:val="21"/>
          <w:szCs w:val="21"/>
          <w:shd w:val="clear" w:color="auto" w:fill="FFFF00"/>
        </w:rPr>
        <w:t>‐</w:t>
      </w:r>
      <w:r w:rsidRPr="00295C3E"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  <w:t>free, please dial 855</w:t>
      </w:r>
      <w:r w:rsidRPr="00295C3E">
        <w:rPr>
          <w:rFonts w:ascii="Cambria Math" w:eastAsia="Times New Roman" w:hAnsi="Cambria Math" w:cs="Cambria Math"/>
          <w:color w:val="000000"/>
          <w:sz w:val="21"/>
          <w:szCs w:val="21"/>
          <w:shd w:val="clear" w:color="auto" w:fill="FFFF00"/>
        </w:rPr>
        <w:t>‐</w:t>
      </w:r>
      <w:r w:rsidRPr="00295C3E"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  <w:t>925</w:t>
      </w:r>
      <w:r w:rsidRPr="00295C3E">
        <w:rPr>
          <w:rFonts w:ascii="Cambria Math" w:eastAsia="Times New Roman" w:hAnsi="Cambria Math" w:cs="Cambria Math"/>
          <w:color w:val="000000"/>
          <w:sz w:val="21"/>
          <w:szCs w:val="21"/>
          <w:shd w:val="clear" w:color="auto" w:fill="FFFF00"/>
        </w:rPr>
        <w:t>‐</w:t>
      </w:r>
      <w:r w:rsidR="00016185"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  <w:t>2801, enter code 9813 and select *1</w:t>
      </w:r>
    </w:p>
    <w:p w14:paraId="795CFFD5" w14:textId="1D01A1BC" w:rsidR="00295C3E" w:rsidRPr="00295C3E" w:rsidRDefault="00295C3E" w:rsidP="00295C3E">
      <w:pPr>
        <w:shd w:val="clear" w:color="auto" w:fill="FFFFFF"/>
        <w:ind w:left="720"/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</w:pPr>
      <w:r w:rsidRPr="00295C3E"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  <w:t>This meeting will be streamed live to the Frederick County Boards and Commissions FB Page and to the</w:t>
      </w:r>
      <w:r w:rsidRPr="00295C3E">
        <w:rPr>
          <w:rFonts w:ascii="Arial" w:eastAsia="Times New Roman" w:hAnsi="Arial" w:cs="Arial"/>
          <w:color w:val="222222"/>
        </w:rPr>
        <w:t xml:space="preserve"> </w:t>
      </w:r>
      <w:hyperlink r:id="rId8" w:tgtFrame="_blank" w:history="1">
        <w:r w:rsidRPr="00295C3E">
          <w:rPr>
            <w:rFonts w:ascii="Arial" w:eastAsia="Times New Roman" w:hAnsi="Arial" w:cs="Arial"/>
            <w:color w:val="1155CC"/>
            <w:sz w:val="21"/>
            <w:szCs w:val="21"/>
            <w:u w:val="single"/>
            <w:shd w:val="clear" w:color="auto" w:fill="FFFF00"/>
          </w:rPr>
          <w:t>www.FrederickCountyMD.gov/Commissions</w:t>
        </w:r>
      </w:hyperlink>
      <w:r w:rsidRPr="00295C3E">
        <w:rPr>
          <w:rFonts w:ascii="Arial" w:eastAsia="Times New Roman" w:hAnsi="Arial" w:cs="Arial"/>
          <w:color w:val="0563C2"/>
          <w:sz w:val="21"/>
          <w:szCs w:val="21"/>
          <w:shd w:val="clear" w:color="auto" w:fill="FFFF00"/>
        </w:rPr>
        <w:t> </w:t>
      </w:r>
      <w:r w:rsidRPr="00295C3E">
        <w:rPr>
          <w:rFonts w:ascii="Arial" w:eastAsia="Times New Roman" w:hAnsi="Arial" w:cs="Arial"/>
          <w:color w:val="000000"/>
          <w:sz w:val="21"/>
          <w:szCs w:val="21"/>
          <w:shd w:val="clear" w:color="auto" w:fill="FFFF00"/>
        </w:rPr>
        <w:t>live public portal.</w:t>
      </w:r>
      <w:bookmarkStart w:id="1" w:name="_GoBack"/>
      <w:bookmarkEnd w:id="1"/>
    </w:p>
    <w:sectPr w:rsidR="00295C3E" w:rsidRPr="00295C3E">
      <w:headerReference w:type="default" r:id="rId9"/>
      <w:pgSz w:w="12240" w:h="15840"/>
      <w:pgMar w:top="1440" w:right="1152" w:bottom="1440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4DA41" w14:textId="77777777" w:rsidR="004D589B" w:rsidRDefault="004D589B">
      <w:r>
        <w:separator/>
      </w:r>
    </w:p>
  </w:endnote>
  <w:endnote w:type="continuationSeparator" w:id="0">
    <w:p w14:paraId="25D1020E" w14:textId="77777777" w:rsidR="004D589B" w:rsidRDefault="004D5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442F7B" w14:textId="77777777" w:rsidR="004D589B" w:rsidRDefault="004D589B">
      <w:r>
        <w:separator/>
      </w:r>
    </w:p>
  </w:footnote>
  <w:footnote w:type="continuationSeparator" w:id="0">
    <w:p w14:paraId="41ECAB9D" w14:textId="77777777" w:rsidR="004D589B" w:rsidRDefault="004D5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4BC31" w14:textId="77777777" w:rsidR="00CD5FF8" w:rsidRDefault="004B721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57025AA" wp14:editId="7A61CD49">
          <wp:extent cx="1165860" cy="116586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5860" cy="1165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50D6441" wp14:editId="3DCBD978">
              <wp:simplePos x="0" y="0"/>
              <wp:positionH relativeFrom="column">
                <wp:posOffset>1308100</wp:posOffset>
              </wp:positionH>
              <wp:positionV relativeFrom="paragraph">
                <wp:posOffset>698500</wp:posOffset>
              </wp:positionV>
              <wp:extent cx="3310890" cy="685800"/>
              <wp:effectExtent l="0" t="0" r="0" b="0"/>
              <wp:wrapSquare wrapText="bothSides" distT="0" distB="0" distL="114300" distR="114300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95318" y="3441863"/>
                        <a:ext cx="330136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0765D9" w14:textId="77777777" w:rsidR="00CD5FF8" w:rsidRDefault="004B721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Frederick County Department of Social Services</w:t>
                          </w:r>
                        </w:p>
                        <w:p w14:paraId="43DB21A7" w14:textId="77777777" w:rsidR="00CD5FF8" w:rsidRDefault="004B721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1888 North Market Street</w:t>
                          </w:r>
                        </w:p>
                        <w:p w14:paraId="48A6EC31" w14:textId="77777777" w:rsidR="00CD5FF8" w:rsidRDefault="004B721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Frederick, MD  21701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0D6441" id="Rectangle 2" o:spid="_x0000_s1026" style="position:absolute;margin-left:103pt;margin-top:55pt;width:260.7pt;height:5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" filled="f" stroked="f">
              <v:textbox inset="2.53958mm,1.2694mm,2.53958mm,1.2694mm">
                <w:txbxContent>
                  <w:p w14:paraId="710765D9" w14:textId="77777777" w:rsidR="00CD5FF8" w:rsidRDefault="004B721C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Frederick County Department of Social Services</w:t>
                    </w:r>
                  </w:p>
                  <w:p w14:paraId="43DB21A7" w14:textId="77777777" w:rsidR="00CD5FF8" w:rsidRDefault="004B721C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1888 North Market Street</w:t>
                    </w:r>
                  </w:p>
                  <w:p w14:paraId="48A6EC31" w14:textId="77777777" w:rsidR="00CD5FF8" w:rsidRDefault="004B721C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Frederick, MD  21701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062B1DA" wp14:editId="754DC931">
          <wp:simplePos x="0" y="0"/>
          <wp:positionH relativeFrom="column">
            <wp:posOffset>4764405</wp:posOffset>
          </wp:positionH>
          <wp:positionV relativeFrom="paragraph">
            <wp:posOffset>0</wp:posOffset>
          </wp:positionV>
          <wp:extent cx="1682115" cy="1094105"/>
          <wp:effectExtent l="0" t="0" r="0" b="0"/>
          <wp:wrapSquare wrapText="bothSides" distT="0" distB="0" distL="114300" distR="11430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115" cy="1094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479E6" w14:textId="77777777" w:rsidR="00CD5FF8" w:rsidRDefault="004B721C">
    <w:pPr>
      <w:rPr>
        <w:rFonts w:ascii="Times New Roman" w:eastAsia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42C4434" wp14:editId="71414BD7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6410325" cy="2222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63500</wp:posOffset>
              </wp:positionV>
              <wp:extent cx="6410325" cy="222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03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36AC4"/>
    <w:multiLevelType w:val="multilevel"/>
    <w:tmpl w:val="4E5473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E81956"/>
    <w:multiLevelType w:val="multilevel"/>
    <w:tmpl w:val="4A2CD978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F8"/>
    <w:rsid w:val="00016185"/>
    <w:rsid w:val="000456B4"/>
    <w:rsid w:val="00114A59"/>
    <w:rsid w:val="00295C3E"/>
    <w:rsid w:val="002F5C2E"/>
    <w:rsid w:val="004B721C"/>
    <w:rsid w:val="004D589B"/>
    <w:rsid w:val="0064216D"/>
    <w:rsid w:val="00730660"/>
    <w:rsid w:val="00803861"/>
    <w:rsid w:val="00842D74"/>
    <w:rsid w:val="00864216"/>
    <w:rsid w:val="00AD0117"/>
    <w:rsid w:val="00C47B04"/>
    <w:rsid w:val="00CD5FF8"/>
    <w:rsid w:val="00E6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358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C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5C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9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derickcountymd.gov/Commission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SATS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Donna</cp:lastModifiedBy>
  <cp:revision>3</cp:revision>
  <dcterms:created xsi:type="dcterms:W3CDTF">2022-01-25T14:28:00Z</dcterms:created>
  <dcterms:modified xsi:type="dcterms:W3CDTF">2022-01-25T14:29:00Z</dcterms:modified>
</cp:coreProperties>
</file>